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Общий стаж работы: с 1993года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Образовательное учреждение: Орехово-Зуевский педагогический институт. 1993г.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Уровень образования: высшее образование.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Направление подготовки и (или) специальности педагогического работника: педагогика и методика начального обучения.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Профессиональная переподготовка: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«Менеджмент организации» 2011г;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«Управление качеством образования в образовательной организации» 2015г.,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«Организация социально-педагогической деятельности в условиях реализации ФГОС» 2019;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«Организация деятельности педагога-психолога в образовательной организации» 2021г.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Учебно-методический центр документоведения и управления Научно-внедренческой фирмы «</w:t>
      </w:r>
      <w:proofErr w:type="spellStart"/>
      <w:r w:rsidRPr="00A92F49">
        <w:rPr>
          <w:rFonts w:ascii="Times New Roman" w:hAnsi="Times New Roman" w:cs="Times New Roman"/>
          <w:sz w:val="24"/>
          <w:szCs w:val="24"/>
        </w:rPr>
        <w:t>Межрегионсервис</w:t>
      </w:r>
      <w:proofErr w:type="spellEnd"/>
      <w:r w:rsidRPr="00A92F49">
        <w:rPr>
          <w:rFonts w:ascii="Times New Roman" w:hAnsi="Times New Roman" w:cs="Times New Roman"/>
          <w:sz w:val="24"/>
          <w:szCs w:val="24"/>
        </w:rPr>
        <w:t>» по программе «Управление персоналом. Трудовой кодекс. Кадровая документация» 72 ч., 2010 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- Свидетельство о прохождении подготовки лиц, желающих принять на воспитание в свою семью ребёнка, оставшегося без попечения родителей, на территории РФ. 2016 г. 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МБОУ ДПО «Методический центр по теме «Управление качеством образования в ОУ через современные педагогические технологии на примере технологии «Дебаты» 72 ч., 2010г.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-АНОО ДПО «Интеллект» по дополнительной профессиональной программе «Оказание первой помощи» 20ч., 2017г.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>- МБОУ ДПО «Учебный центр повышения квалификации работников бюджетной сферы- Центр компьютерных технологий» по программе «Создание и использование сложных электронных документов и таблиц в образовательной деятельности». 72ч., 2020г.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Центр инновационного образования и воспитания» по программе повышения квалификации «Обработка персональных данных в образовательных организациях» в объёме 17ч., 2020г.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Центр инновационного образования и воспитания» по программе повышения квалификации «Обеспечение комплексной безопасности общеобразовательных организаций» в объёме 26ч., 2020г.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 xml:space="preserve">«ООО Центр инновационного образования и воспитания» по программе повышения квалификации «Профилактика </w:t>
      </w:r>
      <w:proofErr w:type="spellStart"/>
      <w:r w:rsidRPr="00A92F4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A92F49">
        <w:rPr>
          <w:rFonts w:ascii="Times New Roman" w:hAnsi="Times New Roman" w:cs="Times New Roman"/>
          <w:sz w:val="24"/>
          <w:szCs w:val="24"/>
        </w:rPr>
        <w:t>, гриппа и других острых респираторных вирусных инфекций в общеобразовательных организациях» в объёме 16 ч., 2020г.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Центр инновационного образования и воспитания» по программе повышения квалификации «Основы обеспечения информационной безопасности детей» в объёме 22 ч., 2020г.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Центр инновационного образования и воспитания» по программе повышения квалификации «Обеспечение санитарно-эпидемиологических требований к образовательным организациям согласно СП 2.4.3648-20 в объёме 36ч., 2021г.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Центр инновационного образования и воспитания» по программе повышения квалификации «Профилактика безнадзорности и правонарушений несовершеннолетних в соответствии с ФЗ» в объёме 73ч., 2021г.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ЦДО Перспектива» по программе повышения квалификации «Обучение для руководителей организаций ответственным за обеспечение пожарной безопасности, в том числе в обособленных структурных подразделениях организации» в объёме 40ч.2022г.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 xml:space="preserve">«Институт повышения квалификации ТЕХНОПРОГРЕСС» по программе «Организация работы комиссии по предупреждению и </w:t>
      </w:r>
      <w:r w:rsidRPr="00A92F49">
        <w:rPr>
          <w:rFonts w:ascii="Times New Roman" w:hAnsi="Times New Roman" w:cs="Times New Roman"/>
          <w:sz w:val="24"/>
          <w:szCs w:val="24"/>
        </w:rPr>
        <w:t>ликвидации чрезвычайных ситуаций,</w:t>
      </w:r>
      <w:r w:rsidRPr="00A92F49">
        <w:rPr>
          <w:rFonts w:ascii="Times New Roman" w:hAnsi="Times New Roman" w:cs="Times New Roman"/>
          <w:sz w:val="24"/>
          <w:szCs w:val="24"/>
        </w:rPr>
        <w:t xml:space="preserve"> и обеспечению пожарной безопасности» в объёме 36 часов. 2022г.</w:t>
      </w:r>
      <w:bookmarkStart w:id="0" w:name="_GoBack"/>
      <w:bookmarkEnd w:id="0"/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«Институт повышения квалификации ТЕХНОПРОГРЕСС» по программе «Обучение для руководителей организаций, лиц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 в объёме 40 часов. 2022г.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«ООО ЦДО Перспектива» по программе повышения квалификации «Обучение по охране труда и проверка знаний требований охраны труда» в объёме 16 часов, 2022г.</w:t>
      </w: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F49" w:rsidRPr="00A92F49" w:rsidRDefault="00A92F49" w:rsidP="00A92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F4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F49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«Институт современного образования» по программе повышения квалификации «Обучение по вопросам работы со служебной информацией ограниченного распространения, содержащейся в Паспорте безопасности объекта (Территории)».</w:t>
      </w:r>
    </w:p>
    <w:p w:rsidR="00F82BC3" w:rsidRPr="00A92F49" w:rsidRDefault="00F82BC3" w:rsidP="00A92F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82BC3" w:rsidRPr="00A9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4E"/>
    <w:rsid w:val="009C3B4E"/>
    <w:rsid w:val="00A92F49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07072-1980-4844-B4A7-EC7F33EE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2023-05-22T11:25:00Z</dcterms:created>
  <dcterms:modified xsi:type="dcterms:W3CDTF">2023-05-22T11:27:00Z</dcterms:modified>
</cp:coreProperties>
</file>